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76D7" w14:textId="4E7943F3" w:rsidR="004D07FD" w:rsidRDefault="00AC4A13">
      <w:pPr>
        <w:rPr>
          <w:sz w:val="32"/>
          <w:szCs w:val="32"/>
          <w:lang w:val="en-US"/>
        </w:rPr>
      </w:pPr>
      <w:r w:rsidRPr="00AC4A13">
        <w:rPr>
          <w:sz w:val="32"/>
          <w:szCs w:val="32"/>
          <w:lang w:val="en-US"/>
        </w:rPr>
        <w:t xml:space="preserve">Women’s Wellness Package </w:t>
      </w:r>
      <w:r>
        <w:rPr>
          <w:sz w:val="32"/>
          <w:szCs w:val="32"/>
          <w:lang w:val="en-US"/>
        </w:rPr>
        <w:t>–</w:t>
      </w:r>
    </w:p>
    <w:p w14:paraId="529C9581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 Blood Count &amp; ESR</w:t>
      </w:r>
    </w:p>
    <w:p w14:paraId="5C204F7A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</w:t>
      </w:r>
    </w:p>
    <w:p w14:paraId="5E95DE73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14:paraId="3683C788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Sugar Fasting/Post Prandial</w:t>
      </w:r>
    </w:p>
    <w:p w14:paraId="788A7981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14:paraId="7364468B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Bilirubin/SGOT/SGPT</w:t>
      </w:r>
    </w:p>
    <w:p w14:paraId="68F325EC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Alkaline Phosphatase</w:t>
      </w:r>
    </w:p>
    <w:p w14:paraId="5302D06F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GGTP/Total Proteins</w:t>
      </w:r>
    </w:p>
    <w:p w14:paraId="2E031C46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Cholesterol/Triglycerides</w:t>
      </w:r>
    </w:p>
    <w:p w14:paraId="48607D20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HDL/LDL/VLDL Cholesterol</w:t>
      </w:r>
    </w:p>
    <w:p w14:paraId="38AD0A58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Cholesterol/HDL Cholesterol Ratio</w:t>
      </w:r>
    </w:p>
    <w:p w14:paraId="6172A403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BUN/Uric Acid/Creatinine</w:t>
      </w:r>
    </w:p>
    <w:p w14:paraId="060B0353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S. Sodium /S. Potassium/S. Chlorides</w:t>
      </w:r>
    </w:p>
    <w:p w14:paraId="6F8B40C5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Phosphorous/Calcium</w:t>
      </w:r>
    </w:p>
    <w:p w14:paraId="6A1B5D51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 Factor</w:t>
      </w:r>
    </w:p>
    <w:p w14:paraId="5E591EA2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ECG</w:t>
      </w:r>
    </w:p>
    <w:p w14:paraId="22FC0C46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Sonography Of Abdomen and Pelvis</w:t>
      </w:r>
    </w:p>
    <w:p w14:paraId="3A6FAC60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Chest X-Ray</w:t>
      </w:r>
    </w:p>
    <w:p w14:paraId="6934BBA2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 Smear</w:t>
      </w:r>
    </w:p>
    <w:p w14:paraId="270F311C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Mammography/</w:t>
      </w:r>
      <w:proofErr w:type="spellStart"/>
      <w:r>
        <w:rPr>
          <w:sz w:val="24"/>
          <w:szCs w:val="24"/>
          <w:lang w:val="en-US"/>
        </w:rPr>
        <w:t>Sono</w:t>
      </w:r>
      <w:proofErr w:type="spellEnd"/>
      <w:r>
        <w:rPr>
          <w:sz w:val="24"/>
          <w:szCs w:val="24"/>
          <w:lang w:val="en-US"/>
        </w:rPr>
        <w:t>-mammography</w:t>
      </w:r>
    </w:p>
    <w:p w14:paraId="0CDBD14C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Physician Consultation</w:t>
      </w:r>
    </w:p>
    <w:p w14:paraId="67F90715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Dietician Consultation</w:t>
      </w:r>
    </w:p>
    <w:p w14:paraId="57918C7D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Gynecologist Consultation</w:t>
      </w:r>
    </w:p>
    <w:p w14:paraId="534A0824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Thyroid Profile (T</w:t>
      </w:r>
      <w:proofErr w:type="gramStart"/>
      <w:r>
        <w:rPr>
          <w:sz w:val="24"/>
          <w:szCs w:val="24"/>
          <w:lang w:val="en-US"/>
        </w:rPr>
        <w:t>3,T</w:t>
      </w:r>
      <w:proofErr w:type="gramEnd"/>
      <w:r>
        <w:rPr>
          <w:sz w:val="24"/>
          <w:szCs w:val="24"/>
          <w:lang w:val="en-US"/>
        </w:rPr>
        <w:t>4,TSH)</w:t>
      </w:r>
    </w:p>
    <w:p w14:paraId="5A27256B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HbsAg</w:t>
      </w:r>
      <w:proofErr w:type="spellEnd"/>
    </w:p>
    <w:p w14:paraId="05135223" w14:textId="77777777" w:rsidR="00AC4A13" w:rsidRDefault="00AC4A13" w:rsidP="00AC4A1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 125 for Ovarian Cancer (For Female)</w:t>
      </w:r>
    </w:p>
    <w:p w14:paraId="67F0F534" w14:textId="77777777" w:rsidR="00AC4A13" w:rsidRPr="00AC4A13" w:rsidRDefault="00AC4A13">
      <w:pPr>
        <w:rPr>
          <w:sz w:val="32"/>
          <w:szCs w:val="32"/>
          <w:lang w:val="en-US"/>
        </w:rPr>
      </w:pPr>
    </w:p>
    <w:sectPr w:rsidR="00AC4A13" w:rsidRPr="00AC4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B16"/>
    <w:multiLevelType w:val="hybridMultilevel"/>
    <w:tmpl w:val="8F4A8ED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B9"/>
    <w:rsid w:val="003E5B77"/>
    <w:rsid w:val="004D07FD"/>
    <w:rsid w:val="005D75B9"/>
    <w:rsid w:val="006C3CD7"/>
    <w:rsid w:val="00A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8D09"/>
  <w15:chartTrackingRefBased/>
  <w15:docId w15:val="{B0F2749F-1D5C-43F4-8E93-90F3F4B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A1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2022-03-18T10:18:00Z</dcterms:created>
  <dcterms:modified xsi:type="dcterms:W3CDTF">2022-03-18T10:20:00Z</dcterms:modified>
</cp:coreProperties>
</file>